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7E" w:rsidRPr="001F2466" w:rsidRDefault="0092667E" w:rsidP="009266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МО №5</w:t>
      </w:r>
    </w:p>
    <w:p w:rsidR="0092667E" w:rsidRPr="001F2466" w:rsidRDefault="0092667E" w:rsidP="009266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667E" w:rsidRPr="001F2466" w:rsidRDefault="0092667E" w:rsidP="0092667E">
      <w:pPr>
        <w:framePr w:hSpace="180" w:wrap="around" w:hAnchor="margin" w:y="-79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1F2466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2466">
        <w:rPr>
          <w:b/>
          <w:bCs/>
          <w:color w:val="000000" w:themeColor="text1"/>
          <w:sz w:val="28"/>
          <w:szCs w:val="28"/>
        </w:rPr>
        <w:t xml:space="preserve">Тема: </w:t>
      </w:r>
      <w:r w:rsidRPr="001F2466">
        <w:rPr>
          <w:color w:val="000000"/>
          <w:sz w:val="28"/>
          <w:szCs w:val="28"/>
        </w:rPr>
        <w:t>Анализ работы методического объединени</w:t>
      </w:r>
      <w:r>
        <w:rPr>
          <w:color w:val="000000"/>
          <w:sz w:val="28"/>
          <w:szCs w:val="28"/>
        </w:rPr>
        <w:t>я.  </w:t>
      </w:r>
      <w:proofErr w:type="gramStart"/>
      <w:r>
        <w:rPr>
          <w:color w:val="000000"/>
          <w:sz w:val="28"/>
          <w:szCs w:val="28"/>
        </w:rPr>
        <w:t>Планирование  работы</w:t>
      </w:r>
      <w:proofErr w:type="gramEnd"/>
      <w:r>
        <w:rPr>
          <w:color w:val="000000"/>
          <w:sz w:val="28"/>
          <w:szCs w:val="28"/>
        </w:rPr>
        <w:t xml:space="preserve"> на 2021/2022</w:t>
      </w:r>
      <w:r w:rsidRPr="001F2466">
        <w:rPr>
          <w:color w:val="000000"/>
          <w:sz w:val="28"/>
          <w:szCs w:val="28"/>
        </w:rPr>
        <w:t xml:space="preserve"> уч. год.</w:t>
      </w:r>
    </w:p>
    <w:p w:rsidR="0092667E" w:rsidRPr="001F2466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2667E" w:rsidRPr="001F2466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2466">
        <w:rPr>
          <w:b/>
          <w:color w:val="000000" w:themeColor="text1"/>
          <w:spacing w:val="-1"/>
          <w:sz w:val="28"/>
          <w:szCs w:val="28"/>
        </w:rPr>
        <w:t xml:space="preserve">Цель: </w:t>
      </w:r>
      <w:r w:rsidRPr="001F2466">
        <w:rPr>
          <w:color w:val="000000"/>
          <w:sz w:val="28"/>
          <w:szCs w:val="28"/>
        </w:rPr>
        <w:t>совершенствование профессионального мастерства классных руководителей, обмен опытом; поиск инноваций в деле воспитания подрастающего поколения.</w:t>
      </w:r>
    </w:p>
    <w:p w:rsidR="0092667E" w:rsidRPr="001F2466" w:rsidRDefault="0092667E" w:rsidP="0092667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</w:rPr>
      </w:pPr>
    </w:p>
    <w:p w:rsidR="0092667E" w:rsidRPr="001F2466" w:rsidRDefault="0092667E" w:rsidP="009266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 проведения</w:t>
      </w:r>
      <w:r w:rsidRPr="001F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F2466">
        <w:rPr>
          <w:rFonts w:ascii="Times New Roman" w:hAnsi="Times New Roman" w:cs="Times New Roman"/>
          <w:color w:val="000000"/>
          <w:sz w:val="28"/>
          <w:szCs w:val="28"/>
        </w:rPr>
        <w:t>творческий отчет</w:t>
      </w:r>
    </w:p>
    <w:p w:rsidR="0092667E" w:rsidRPr="001F2466" w:rsidRDefault="0092667E" w:rsidP="009266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Дата и место </w:t>
      </w:r>
      <w:proofErr w:type="gramStart"/>
      <w:r w:rsidRPr="001F2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май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1F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ГУО «СШ № 87 г. Минска»</w:t>
      </w:r>
    </w:p>
    <w:p w:rsidR="0092667E" w:rsidRPr="001F2466" w:rsidRDefault="0092667E" w:rsidP="009266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4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Состав участников: </w:t>
      </w:r>
      <w:r w:rsidRPr="001F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 директора по ВР, классные руководители, педагог социальный, педагог-психолог</w:t>
      </w:r>
    </w:p>
    <w:p w:rsidR="0092667E" w:rsidRPr="001F2466" w:rsidRDefault="0092667E" w:rsidP="0092667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1F2466" w:rsidRDefault="0092667E" w:rsidP="009266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4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проведения</w:t>
      </w:r>
    </w:p>
    <w:p w:rsidR="0092667E" w:rsidRPr="001F2466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F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1F2466">
        <w:rPr>
          <w:rFonts w:ascii="Times New Roman" w:hAnsi="Times New Roman" w:cs="Times New Roman"/>
          <w:color w:val="000000"/>
          <w:sz w:val="28"/>
          <w:szCs w:val="28"/>
        </w:rPr>
        <w:t xml:space="preserve"> Анализ работы МО классных руководите</w:t>
      </w:r>
      <w:r>
        <w:rPr>
          <w:rFonts w:ascii="Times New Roman" w:hAnsi="Times New Roman" w:cs="Times New Roman"/>
          <w:color w:val="000000"/>
          <w:sz w:val="28"/>
          <w:szCs w:val="28"/>
        </w:rPr>
        <w:t>лей за учебный год. Итоги года.</w:t>
      </w:r>
      <w:r w:rsidRPr="001F24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24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Отв. </w:t>
      </w:r>
      <w:proofErr w:type="spellStart"/>
      <w:r w:rsidRPr="001F24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Адоева</w:t>
      </w:r>
      <w:proofErr w:type="spellEnd"/>
      <w:r w:rsidRPr="001F24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Е.А., руководитель МО</w:t>
      </w:r>
    </w:p>
    <w:p w:rsidR="0092667E" w:rsidRPr="001F2466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92667E" w:rsidRPr="001F2466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24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 </w:t>
      </w:r>
      <w:r w:rsidRPr="001F2466">
        <w:rPr>
          <w:rFonts w:ascii="Times New Roman" w:hAnsi="Times New Roman" w:cs="Times New Roman"/>
          <w:color w:val="000000"/>
          <w:sz w:val="28"/>
          <w:szCs w:val="28"/>
        </w:rPr>
        <w:t>Анализ воспитательной работы в классных коллективах школы. </w:t>
      </w:r>
    </w:p>
    <w:p w:rsidR="0092667E" w:rsidRPr="001F2466" w:rsidRDefault="007C675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Отв. Кла</w:t>
      </w:r>
      <w:r w:rsidR="0092667E" w:rsidRPr="001F246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ссные руководители 1-11 классов</w:t>
      </w:r>
    </w:p>
    <w:p w:rsidR="0092667E" w:rsidRPr="001F2466" w:rsidRDefault="0092667E" w:rsidP="00926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1F2466" w:rsidRDefault="0092667E" w:rsidP="009266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67E" w:rsidRPr="001F2466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2466">
        <w:rPr>
          <w:b/>
          <w:color w:val="000000" w:themeColor="text1"/>
          <w:sz w:val="28"/>
          <w:szCs w:val="28"/>
        </w:rPr>
        <w:t>Литература :</w:t>
      </w:r>
      <w:r w:rsidRPr="001F2466">
        <w:rPr>
          <w:color w:val="000000"/>
          <w:sz w:val="28"/>
          <w:szCs w:val="28"/>
        </w:rPr>
        <w:br/>
        <w:t>1. Программа воспитания детей и учащейся молоде</w:t>
      </w:r>
      <w:r w:rsidR="007C675E">
        <w:rPr>
          <w:color w:val="000000"/>
          <w:sz w:val="28"/>
          <w:szCs w:val="28"/>
        </w:rPr>
        <w:t>жи в Республике Беларусь на 2020 – 2024</w:t>
      </w:r>
      <w:r w:rsidRPr="001F2466">
        <w:rPr>
          <w:color w:val="000000"/>
          <w:sz w:val="28"/>
          <w:szCs w:val="28"/>
        </w:rPr>
        <w:t>гг.</w:t>
      </w:r>
      <w:r w:rsidRPr="001F2466">
        <w:rPr>
          <w:color w:val="000000"/>
          <w:sz w:val="28"/>
          <w:szCs w:val="28"/>
        </w:rPr>
        <w:br/>
        <w:t>2. Инструктивно-методическое письмо об организации классного руководства и работы куратора учебной группы в учреждениях образования// Сборник нормативных документов Министерства образования Республики Беларусь. – 2012. – №24.</w:t>
      </w:r>
    </w:p>
    <w:p w:rsidR="0092667E" w:rsidRPr="001F2466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667E" w:rsidRPr="001F2466" w:rsidRDefault="0092667E" w:rsidP="009266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667E" w:rsidRPr="001F2466" w:rsidRDefault="0092667E" w:rsidP="00926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E46" w:rsidRDefault="00591E46"/>
    <w:sectPr w:rsidR="0059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B"/>
    <w:rsid w:val="00135A0E"/>
    <w:rsid w:val="0026081B"/>
    <w:rsid w:val="00591E46"/>
    <w:rsid w:val="007C675E"/>
    <w:rsid w:val="0092667E"/>
    <w:rsid w:val="00B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0112E-3087-4DAF-B93A-50363F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6081B"/>
  </w:style>
  <w:style w:type="paragraph" w:customStyle="1" w:styleId="c51">
    <w:name w:val="c51"/>
    <w:basedOn w:val="a"/>
    <w:uiPriority w:val="99"/>
    <w:rsid w:val="0026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6081B"/>
  </w:style>
  <w:style w:type="character" w:customStyle="1" w:styleId="c4">
    <w:name w:val="c4"/>
    <w:basedOn w:val="a0"/>
    <w:rsid w:val="0026081B"/>
  </w:style>
  <w:style w:type="paragraph" w:customStyle="1" w:styleId="western">
    <w:name w:val="western"/>
    <w:basedOn w:val="a"/>
    <w:rsid w:val="00BD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2021-10-25T13:12:00Z</dcterms:created>
  <dcterms:modified xsi:type="dcterms:W3CDTF">2021-10-25T13:12:00Z</dcterms:modified>
</cp:coreProperties>
</file>